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October 2014</w:t>
      </w:r>
    </w:p>
    <w:p w:rsidR="00141304" w:rsidRPr="00A956FE" w:rsidRDefault="0014130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 w:rsidR="00141304"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INA450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Pr="00141304">
        <w:rPr>
          <w:rFonts w:asciiTheme="minorHAnsi" w:hAnsiTheme="minorHAnsi" w:cs="Arial"/>
          <w:color w:val="333333"/>
          <w:highlight w:val="yellow"/>
          <w:lang w:val="en-ZA"/>
        </w:rPr>
        <w:t>2 October 2014</w:t>
      </w:r>
      <w:r w:rsidRPr="00A956FE">
        <w:rPr>
          <w:rFonts w:asciiTheme="minorHAnsi" w:hAnsiTheme="minorHAnsi" w:cs="Arial"/>
          <w:lang w:val="en-ZA"/>
        </w:rPr>
        <w:t xml:space="preserve"> under a</w:t>
      </w:r>
      <w:r w:rsidR="00141304">
        <w:rPr>
          <w:rFonts w:asciiTheme="minorHAnsi" w:hAnsiTheme="minorHAnsi" w:cs="Arial"/>
          <w:lang w:val="en-ZA"/>
        </w:rPr>
        <w:t xml:space="preserve">n </w:t>
      </w:r>
      <w:r w:rsidR="00141304">
        <w:rPr>
          <w:rFonts w:asciiTheme="minorHAnsi" w:hAnsiTheme="minorHAnsi" w:cs="Arial"/>
          <w:b/>
          <w:lang w:val="en-ZA"/>
        </w:rPr>
        <w:t>Asset Backed</w:t>
      </w:r>
      <w:r w:rsidRPr="00A956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Hybrid Commercial Paper</w:t>
      </w:r>
      <w:r w:rsidR="00141304">
        <w:rPr>
          <w:rFonts w:asciiTheme="minorHAnsi" w:hAnsiTheme="minorHAnsi" w:cs="Arial"/>
          <w:b/>
          <w:lang w:val="en-ZA"/>
        </w:rPr>
        <w:t xml:space="preserve">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141304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41304">
        <w:rPr>
          <w:rFonts w:asciiTheme="minorHAnsi" w:hAnsiTheme="minorHAnsi" w:cs="Arial"/>
          <w:b/>
          <w:lang w:val="en-ZA"/>
        </w:rPr>
        <w:tab/>
      </w:r>
      <w:r w:rsidR="00141304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141304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141304">
        <w:rPr>
          <w:rFonts w:asciiTheme="minorHAnsi" w:hAnsiTheme="minorHAnsi" w:cs="Arial"/>
          <w:lang w:val="en-ZA"/>
        </w:rPr>
        <w:t>R   3,283,000,000.00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141304">
        <w:rPr>
          <w:rFonts w:asciiTheme="minorHAnsi" w:hAnsiTheme="minorHAnsi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INA450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41304">
        <w:rPr>
          <w:rFonts w:asciiTheme="minorHAnsi" w:hAnsiTheme="minorHAnsi" w:cs="Arial"/>
          <w:lang w:val="en-ZA"/>
        </w:rPr>
        <w:t>98.83367%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="00141304">
        <w:rPr>
          <w:rFonts w:asciiTheme="minorHAnsi" w:hAnsiTheme="minorHAnsi" w:cs="Arial"/>
          <w:b/>
          <w:lang w:val="en-ZA"/>
        </w:rPr>
        <w:t xml:space="preserve"> Indicator </w:t>
      </w:r>
      <w:r w:rsidRPr="00A956FE">
        <w:rPr>
          <w:rFonts w:asciiTheme="minorHAnsi" w:hAnsiTheme="minorHAnsi" w:cs="Arial"/>
          <w:b/>
          <w:lang w:val="en-ZA"/>
        </w:rPr>
        <w:tab/>
      </w:r>
      <w:r w:rsidR="0014130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December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December</w:t>
      </w:r>
      <w:r w:rsidR="00141304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4130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December</w:t>
      </w:r>
      <w:r w:rsidR="00141304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41304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3 December</w:t>
      </w:r>
      <w:r w:rsidR="00141304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October 2014</w:t>
      </w:r>
      <w:r w:rsidR="00141304">
        <w:rPr>
          <w:rFonts w:asciiTheme="minorHAnsi" w:hAnsiTheme="minorHAnsi" w:cs="Arial"/>
          <w:lang w:val="en-ZA"/>
        </w:rPr>
        <w:t xml:space="preserve"> (</w:t>
      </w:r>
      <w:r w:rsidR="00141304" w:rsidRPr="00141304">
        <w:rPr>
          <w:rFonts w:asciiTheme="minorHAnsi" w:hAnsiTheme="minorHAnsi" w:cs="Arial"/>
          <w:highlight w:val="yellow"/>
          <w:lang w:val="en-ZA"/>
        </w:rPr>
        <w:t>2 October 2014</w:t>
      </w:r>
      <w:r w:rsidR="00141304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41304">
        <w:rPr>
          <w:rFonts w:asciiTheme="minorHAnsi" w:hAnsiTheme="minorHAnsi" w:cs="Arial"/>
          <w:lang w:val="en-ZA"/>
        </w:rPr>
        <w:t>21 October 2014</w:t>
      </w:r>
      <w:r w:rsidR="00141304">
        <w:rPr>
          <w:rFonts w:asciiTheme="minorHAnsi" w:hAnsiTheme="minorHAnsi" w:cs="Arial"/>
          <w:lang w:val="en-ZA"/>
        </w:rPr>
        <w:t xml:space="preserve"> (</w:t>
      </w:r>
      <w:r w:rsidR="00141304" w:rsidRPr="00141304">
        <w:rPr>
          <w:rFonts w:asciiTheme="minorHAnsi" w:hAnsiTheme="minorHAnsi" w:cs="Arial"/>
          <w:highlight w:val="yellow"/>
          <w:lang w:val="en-ZA"/>
        </w:rPr>
        <w:t>2 October 2014</w:t>
      </w:r>
      <w:r w:rsidR="00141304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141304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December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ZAG000113259</w:t>
      </w:r>
    </w:p>
    <w:p w:rsidR="00141304" w:rsidRPr="00141304" w:rsidRDefault="00141304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141304" w:rsidRDefault="00141304" w:rsidP="00141304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lang w:val="en-ZA"/>
        </w:rPr>
      </w:pPr>
      <w:r w:rsidRPr="000248B2">
        <w:rPr>
          <w:rFonts w:asciiTheme="minorHAnsi" w:hAnsiTheme="minorHAnsi" w:cs="Arial"/>
          <w:b/>
          <w:highlight w:val="yellow"/>
          <w:lang w:val="en-ZA"/>
        </w:rPr>
        <w:t>NB: Please note that this tap issue date and interest commencement date should be 2 October 2014.  The dates are reflecting as 21 October 2014 as we are unable to back date Tap Issued.</w:t>
      </w:r>
    </w:p>
    <w:p w:rsidR="00141304" w:rsidRPr="00A956FE" w:rsidRDefault="00141304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41304" w:rsidRDefault="0014130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41304" w:rsidRPr="00A956FE" w:rsidRDefault="00141304" w:rsidP="0014130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lastRenderedPageBreak/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4130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4130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4130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4130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304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12691ED-3F21-4FEA-956D-F80A8E5FE134}"/>
</file>

<file path=customXml/itemProps2.xml><?xml version="1.0" encoding="utf-8"?>
<ds:datastoreItem xmlns:ds="http://schemas.openxmlformats.org/officeDocument/2006/customXml" ds:itemID="{5991561F-A3D0-46ED-989C-B07A0D86BC69}"/>
</file>

<file path=customXml/itemProps3.xml><?xml version="1.0" encoding="utf-8"?>
<ds:datastoreItem xmlns:ds="http://schemas.openxmlformats.org/officeDocument/2006/customXml" ds:itemID="{927A5F3A-BB92-4960-9B2E-78D3BC897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1616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INA450 - 21 October 2014 (2 October 2014)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2014-10-21T09:03:00Z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